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99" w:rsidRPr="007F0699" w:rsidRDefault="007F0699" w:rsidP="007F0699">
      <w:pPr>
        <w:spacing w:after="0" w:line="240" w:lineRule="auto"/>
        <w:ind w:left="720"/>
        <w:rPr>
          <w:rFonts w:ascii="Segoe UI" w:eastAsia="Times New Roman" w:hAnsi="Segoe UI" w:cs="Segoe UI"/>
          <w:b/>
          <w:color w:val="000000"/>
          <w:sz w:val="36"/>
          <w:szCs w:val="36"/>
        </w:rPr>
      </w:pPr>
      <w:r w:rsidRPr="007F0699">
        <w:rPr>
          <w:rFonts w:ascii="Segoe UI" w:eastAsia="Times New Roman" w:hAnsi="Segoe UI" w:cs="Segoe UI"/>
          <w:b/>
          <w:color w:val="000000"/>
          <w:sz w:val="36"/>
          <w:szCs w:val="36"/>
        </w:rPr>
        <w:t>Return of the R</w:t>
      </w:r>
      <w:r>
        <w:rPr>
          <w:rFonts w:ascii="Segoe UI" w:eastAsia="Times New Roman" w:hAnsi="Segoe UI" w:cs="Segoe UI"/>
          <w:b/>
          <w:color w:val="000000"/>
          <w:sz w:val="36"/>
          <w:szCs w:val="36"/>
        </w:rPr>
        <w:t xml:space="preserve">egulars! </w:t>
      </w:r>
    </w:p>
    <w:p w:rsidR="007F0699" w:rsidRDefault="007F0699" w:rsidP="007F0699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Impression Standard for 18</w:t>
      </w:r>
      <w:r w:rsidRPr="007F0699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th</w:t>
      </w:r>
      <w:r w:rsidR="00EE0F63">
        <w:rPr>
          <w:rFonts w:ascii="Segoe UI" w:eastAsia="Times New Roman" w:hAnsi="Segoe UI" w:cs="Segoe UI"/>
          <w:color w:val="000000"/>
          <w:sz w:val="24"/>
          <w:szCs w:val="24"/>
        </w:rPr>
        <w:t xml:space="preserve"> Infantry, 1866.</w:t>
      </w:r>
      <w:proofErr w:type="gramEnd"/>
      <w:r w:rsidR="00EE0F63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7F0699" w:rsidRDefault="007F0699" w:rsidP="007F0699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Head wear: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Forage Cap</w:t>
      </w:r>
    </w:p>
    <w:p w:rsidR="007F0699" w:rsidRPr="00591512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Civilian Hat</w:t>
      </w:r>
    </w:p>
    <w:p w:rsid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91512" w:rsidRPr="007F0699" w:rsidRDefault="00591512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Coat: 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Four Button Fatigue Blouse</w:t>
      </w:r>
    </w:p>
    <w:p w:rsidR="00591512" w:rsidRDefault="00591512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91512" w:rsidRDefault="00591512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Overcoat: </w:t>
      </w:r>
    </w:p>
    <w:p w:rsidR="00591512" w:rsidRDefault="00591512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Infantry issue  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Shirt:</w:t>
      </w:r>
    </w:p>
    <w:p w:rsidR="00861BD6" w:rsidRDefault="00861BD6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Wool Issue Shirt 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7F0699" w:rsidRPr="007F0699" w:rsidRDefault="00861BD6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Contract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t xml:space="preserve"> variant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Civilian Shirt</w:t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br/>
        <w:t>Trousers: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Sky Blue Foot Pattern Trousers</w:t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br/>
        <w:t>Footwear: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Issue Booties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Issue Boots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Civilian Boots</w:t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br/>
        <w:t>Drawers: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Issue wool or Canton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Civilian</w:t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br/>
        <w:t>Socks: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Wool Issue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Civilian wool or cotton</w:t>
      </w:r>
    </w:p>
    <w:p w:rsidR="007F0699" w:rsidRPr="007F0699" w:rsidRDefault="007F0699" w:rsidP="007F0699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br/>
        <w:t>Haversack:</w:t>
      </w:r>
    </w:p>
    <w:p w:rsidR="007F0699" w:rsidRPr="007F0699" w:rsidRDefault="007F0699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Issue Painted</w:t>
      </w:r>
    </w:p>
    <w:p w:rsidR="00861BD6" w:rsidRDefault="007F0699" w:rsidP="00861BD6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br/>
      </w:r>
    </w:p>
    <w:p w:rsidR="00861BD6" w:rsidRDefault="00861BD6" w:rsidP="00861BD6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61BD6" w:rsidRDefault="00861BD6" w:rsidP="00861BD6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61BD6" w:rsidRDefault="00861BD6" w:rsidP="00861BD6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61BD6" w:rsidRDefault="00861BD6" w:rsidP="00861BD6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861BD6" w:rsidRDefault="007F0699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Canteen:</w:t>
      </w:r>
    </w:p>
    <w:p w:rsidR="00861BD6" w:rsidRDefault="00EE0F63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Smooth</w:t>
      </w:r>
      <w:r w:rsidRPr="00861BD6">
        <w:rPr>
          <w:rFonts w:ascii="Segoe UI" w:eastAsia="Times New Roman" w:hAnsi="Segoe UI" w:cs="Segoe UI"/>
          <w:color w:val="000000"/>
          <w:sz w:val="24"/>
          <w:szCs w:val="24"/>
        </w:rPr>
        <w:t xml:space="preserve"> side</w:t>
      </w:r>
    </w:p>
    <w:p w:rsidR="007F0699" w:rsidRDefault="00861BD6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861BD6">
        <w:rPr>
          <w:rFonts w:ascii="Segoe UI" w:eastAsia="Times New Roman" w:hAnsi="Segoe UI" w:cs="Segoe UI"/>
          <w:color w:val="000000"/>
          <w:sz w:val="24"/>
          <w:szCs w:val="24"/>
        </w:rPr>
        <w:t>Bulls</w:t>
      </w:r>
      <w:r w:rsidR="007F0699" w:rsidRPr="00861BD6">
        <w:rPr>
          <w:rFonts w:ascii="Segoe UI" w:eastAsia="Times New Roman" w:hAnsi="Segoe UI" w:cs="Segoe UI"/>
          <w:color w:val="000000"/>
          <w:sz w:val="24"/>
          <w:szCs w:val="24"/>
        </w:rPr>
        <w:t>eye</w:t>
      </w:r>
    </w:p>
    <w:p w:rsidR="00EE0F63" w:rsidRPr="00861BD6" w:rsidRDefault="00EE0F63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7F0699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Knapsack</w:t>
      </w:r>
      <w:r w:rsidR="00861BD6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7F0699" w:rsidRP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Federal Double Bag</w:t>
      </w:r>
    </w:p>
    <w:p w:rsidR="007F0699" w:rsidRP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Blanket Roll</w:t>
      </w:r>
    </w:p>
    <w:p w:rsidR="007F0699" w:rsidRPr="007F0699" w:rsidRDefault="007F0699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Blanket: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Federal Issue Brown/Gray</w:t>
      </w:r>
    </w:p>
    <w:p w:rsidR="00EE0F63" w:rsidRPr="007F0699" w:rsidRDefault="00EE0F63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7F0699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Ground Cloth:</w:t>
      </w:r>
    </w:p>
    <w:p w:rsidR="007F0699" w:rsidRPr="007F0699" w:rsidRDefault="00591512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Rubber b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t>lanket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Painted</w:t>
      </w:r>
      <w:r w:rsidR="00591512">
        <w:rPr>
          <w:rFonts w:ascii="Segoe UI" w:eastAsia="Times New Roman" w:hAnsi="Segoe UI" w:cs="Segoe UI"/>
          <w:color w:val="000000"/>
          <w:sz w:val="24"/>
          <w:szCs w:val="24"/>
        </w:rPr>
        <w:t xml:space="preserve"> blanket</w:t>
      </w:r>
    </w:p>
    <w:p w:rsidR="00EE0F63" w:rsidRPr="007F0699" w:rsidRDefault="00EE0F63" w:rsidP="00591512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591512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Tent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7F0699" w:rsidRDefault="00591512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Mid or late war p</w:t>
      </w:r>
      <w:r w:rsidR="007F0699" w:rsidRPr="007F0699">
        <w:rPr>
          <w:rFonts w:ascii="Segoe UI" w:eastAsia="Times New Roman" w:hAnsi="Segoe UI" w:cs="Segoe UI"/>
          <w:color w:val="000000"/>
          <w:sz w:val="24"/>
          <w:szCs w:val="24"/>
        </w:rPr>
        <w:t>attern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dog tent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A Frame –Common Tent</w:t>
      </w:r>
    </w:p>
    <w:p w:rsidR="00591512" w:rsidRDefault="00591512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~Please no wall tents. </w:t>
      </w:r>
    </w:p>
    <w:p w:rsidR="00EE0F63" w:rsidRPr="007F0699" w:rsidRDefault="00EE0F63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7F0699" w:rsidP="00EE0F6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Leather Accouterments:</w:t>
      </w:r>
    </w:p>
    <w:p w:rsidR="007F0699" w:rsidRP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 xml:space="preserve">U.S. Pattern .58 Cal box with or </w:t>
      </w:r>
      <w:r w:rsidR="00EE0F63">
        <w:rPr>
          <w:rFonts w:ascii="Segoe UI" w:eastAsia="Times New Roman" w:hAnsi="Segoe UI" w:cs="Segoe UI"/>
          <w:color w:val="000000"/>
          <w:sz w:val="24"/>
          <w:szCs w:val="24"/>
        </w:rPr>
        <w:t xml:space="preserve">   without sling</w:t>
      </w:r>
    </w:p>
    <w:p w:rsidR="007F0699" w:rsidRP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U.S. Pattern waist belt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U.S. Pattern Cap Box</w:t>
      </w:r>
    </w:p>
    <w:p w:rsidR="00EE0F63" w:rsidRDefault="00591512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U.S. Pattern bayonet and </w:t>
      </w:r>
      <w:r w:rsidR="00EE0F63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     scabbard</w:t>
      </w:r>
    </w:p>
    <w:p w:rsidR="00EE0F63" w:rsidRDefault="00EE0F63" w:rsidP="00EE0F63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F0699" w:rsidRP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Arms: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61-63 Springfield RM</w:t>
      </w:r>
    </w:p>
    <w:p w:rsidR="007F0699" w:rsidRDefault="007F0699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7F0699">
        <w:rPr>
          <w:rFonts w:ascii="Segoe UI" w:eastAsia="Times New Roman" w:hAnsi="Segoe UI" w:cs="Segoe UI"/>
          <w:color w:val="000000"/>
          <w:sz w:val="24"/>
          <w:szCs w:val="24"/>
        </w:rPr>
        <w:t>No .69 Cal</w:t>
      </w:r>
      <w:r w:rsidR="00591512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B21EC8" w:rsidRDefault="00B21EC8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7977B6" w:rsidRDefault="007977B6" w:rsidP="007977B6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  <w:r>
        <w:rPr>
          <w:rFonts w:ascii="inherit" w:eastAsia="Times New Roman" w:hAnsi="inherit" w:cs="Segoe UI Historic"/>
          <w:color w:val="1C1E21"/>
          <w:sz w:val="23"/>
          <w:szCs w:val="23"/>
        </w:rPr>
        <w:t>No generals no officers- no NCO stripes unless asked to wear them and be ready to fulfil that duty.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We</w:t>
      </w:r>
      <w:r>
        <w:rPr>
          <w:rFonts w:ascii="inherit" w:eastAsia="Times New Roman" w:hAnsi="inherit" w:cs="Segoe UI Historic"/>
          <w:color w:val="1C1E21"/>
          <w:sz w:val="23"/>
          <w:szCs w:val="23"/>
        </w:rPr>
        <w:t xml:space="preserve"> don’t want a dozen officers showing up and no enlisted. </w:t>
      </w:r>
      <w:bookmarkStart w:id="0" w:name="_GoBack"/>
      <w:bookmarkEnd w:id="0"/>
    </w:p>
    <w:p w:rsidR="007977B6" w:rsidRDefault="007977B6" w:rsidP="007977B6">
      <w:pPr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</w:rPr>
      </w:pPr>
    </w:p>
    <w:p w:rsidR="00B21EC8" w:rsidRDefault="00B21EC8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21EC8" w:rsidRDefault="00B21EC8" w:rsidP="00EE0F63">
      <w:pP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CA1BE0" w:rsidRDefault="00B21EC8" w:rsidP="00CA1BE0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The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 Return of 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The Regulars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at Fort Bridger will be an immersive 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event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with a historically recreated garrison 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engaged in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the daily activities of the soldier. 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>We invite you to join us in this wonderful opportunity to recreate history. The fort’s enl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isted barracks are long gone with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 xml:space="preserve"> the last enlisted building 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 xml:space="preserve">currently 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>h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 xml:space="preserve">ousing the museum. Attendees 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>will need to bring tents for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 xml:space="preserve"> a well-organized company street. The ration will be prepared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 by our cook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 xml:space="preserve"> in an outdoor kitchen and you might be asked to serve a fatigue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 duty to assist with preparation 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or clean up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>. We have also asked the Fort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 xml:space="preserve">’s Staff for 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>meaningful preservation project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>s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 xml:space="preserve"> that they need to have done.  So far their requests include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 xml:space="preserve"> paint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ing a fence or shaping logs. Providing enough participation and interest we plan an outdoor dance Saturday night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>. We will have full access to the guard house and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 we</w:t>
      </w:r>
      <w:r w:rsidR="00065CE6">
        <w:rPr>
          <w:rFonts w:ascii="Segoe UI" w:eastAsia="Times New Roman" w:hAnsi="Segoe UI" w:cs="Segoe UI"/>
          <w:color w:val="000000"/>
          <w:sz w:val="24"/>
          <w:szCs w:val="24"/>
        </w:rPr>
        <w:t xml:space="preserve"> will run a guard </w:t>
      </w:r>
      <w:r w:rsidR="00CA1BE0">
        <w:rPr>
          <w:rFonts w:ascii="Segoe UI" w:eastAsia="Times New Roman" w:hAnsi="Segoe UI" w:cs="Segoe UI"/>
          <w:color w:val="000000"/>
          <w:sz w:val="24"/>
          <w:szCs w:val="24"/>
        </w:rPr>
        <w:t xml:space="preserve">the entire time we are there.  </w:t>
      </w:r>
    </w:p>
    <w:p w:rsidR="00B21EC8" w:rsidRDefault="00CA1BE0" w:rsidP="00CA1BE0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While we are going about our duties at the post the Museum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’s quests will be present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to observe us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>, and learn about soldier life though first person interpretation</w:t>
      </w:r>
      <w:r w:rsidR="00F13313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>Registration will also be open for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historical civilians on their way to whatever points west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 they choose who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may have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stopped at the Fort for supplies. There will also be civilians working for the army at the post and we w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 xml:space="preserve">ill need to interact historically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with them all. </w:t>
      </w:r>
    </w:p>
    <w:p w:rsidR="00CA1BE0" w:rsidRDefault="00CA1BE0" w:rsidP="00CA1BE0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Please leave all modern storage containers in your 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>vehicle;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>please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do your best to keep the historical integrity of the event by not consuming modern foods 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 xml:space="preserve">or engaging in modern conversation topics 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>inside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5368F7">
        <w:rPr>
          <w:rFonts w:ascii="Segoe UI" w:eastAsia="Times New Roman" w:hAnsi="Segoe UI" w:cs="Segoe UI"/>
          <w:color w:val="000000"/>
          <w:sz w:val="24"/>
          <w:szCs w:val="24"/>
        </w:rPr>
        <w:t xml:space="preserve">the </w:t>
      </w:r>
      <w:r w:rsidR="00FD0BCF">
        <w:rPr>
          <w:rFonts w:ascii="Segoe UI" w:eastAsia="Times New Roman" w:hAnsi="Segoe UI" w:cs="Segoe UI"/>
          <w:color w:val="000000"/>
          <w:sz w:val="24"/>
          <w:szCs w:val="24"/>
        </w:rPr>
        <w:t xml:space="preserve">historical area. If you’re a time traveler this is your event. 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FD0BCF" w:rsidRPr="007F0699" w:rsidRDefault="00FD0BCF" w:rsidP="00CA1BE0">
      <w:pPr>
        <w:spacing w:before="100" w:beforeAutospacing="1" w:after="100" w:afterAutospacing="1" w:line="240" w:lineRule="auto"/>
        <w:ind w:firstLine="72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There is an event fee of $30.00 to pay for the food, firewood and the museum</w:t>
      </w:r>
      <w:r w:rsidR="004A7D16">
        <w:rPr>
          <w:rFonts w:ascii="Segoe UI" w:eastAsia="Times New Roman" w:hAnsi="Segoe UI" w:cs="Segoe UI"/>
          <w:color w:val="000000"/>
          <w:sz w:val="24"/>
          <w:szCs w:val="24"/>
        </w:rPr>
        <w:t>’</w:t>
      </w:r>
      <w:r>
        <w:rPr>
          <w:rFonts w:ascii="Segoe UI" w:eastAsia="Times New Roman" w:hAnsi="Segoe UI" w:cs="Segoe UI"/>
          <w:color w:val="000000"/>
          <w:sz w:val="24"/>
          <w:szCs w:val="24"/>
        </w:rPr>
        <w:t>s requirement for 4 out-house rental. Sorry we don’t have historical facilities for –you know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</w:rPr>
        <w:t>..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</w:p>
    <w:p w:rsidR="007F0699" w:rsidRDefault="007F0699" w:rsidP="007F0699">
      <w:pPr>
        <w:spacing w:line="240" w:lineRule="auto"/>
        <w:contextualSpacing/>
      </w:pPr>
    </w:p>
    <w:sectPr w:rsidR="007F0699" w:rsidSect="00861BD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81"/>
    <w:multiLevelType w:val="multilevel"/>
    <w:tmpl w:val="2F26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36E86"/>
    <w:multiLevelType w:val="hybridMultilevel"/>
    <w:tmpl w:val="0CF8D11E"/>
    <w:lvl w:ilvl="0" w:tplc="0AC472B6">
      <w:start w:val="1858"/>
      <w:numFmt w:val="decimal"/>
      <w:lvlText w:val="%1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99"/>
    <w:rsid w:val="00065CE6"/>
    <w:rsid w:val="004A7D16"/>
    <w:rsid w:val="005368F7"/>
    <w:rsid w:val="00591512"/>
    <w:rsid w:val="007977B6"/>
    <w:rsid w:val="007F0699"/>
    <w:rsid w:val="00861BD6"/>
    <w:rsid w:val="00B21EC8"/>
    <w:rsid w:val="00CA1BE0"/>
    <w:rsid w:val="00EE0F63"/>
    <w:rsid w:val="00F13313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Corey Clyne</dc:creator>
  <cp:lastModifiedBy>Steven Corey Clyne</cp:lastModifiedBy>
  <cp:revision>6</cp:revision>
  <dcterms:created xsi:type="dcterms:W3CDTF">2021-03-02T03:32:00Z</dcterms:created>
  <dcterms:modified xsi:type="dcterms:W3CDTF">2021-03-07T04:48:00Z</dcterms:modified>
</cp:coreProperties>
</file>